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55EB3" w14:textId="77777777" w:rsidR="002E0E0A" w:rsidRPr="00126279" w:rsidRDefault="002E0E0A" w:rsidP="00B36986">
      <w:pPr>
        <w:ind w:right="-270"/>
        <w:rPr>
          <w:rFonts w:ascii="Helvetica" w:hAnsi="Helvetica"/>
          <w:color w:val="333333"/>
          <w:sz w:val="28"/>
        </w:rPr>
      </w:pPr>
      <w:r w:rsidRPr="00126279">
        <w:rPr>
          <w:rFonts w:ascii="Helvetica" w:hAnsi="Helvetica"/>
          <w:color w:val="82582C"/>
          <w:sz w:val="28"/>
        </w:rPr>
        <w:t xml:space="preserve">DINA MITRANI </w:t>
      </w:r>
      <w:r w:rsidRPr="00126279">
        <w:rPr>
          <w:rFonts w:ascii="Helvetica" w:hAnsi="Helvetica"/>
          <w:color w:val="333333"/>
          <w:sz w:val="28"/>
        </w:rPr>
        <w:t>GALLERY</w:t>
      </w:r>
    </w:p>
    <w:p w14:paraId="50EED989" w14:textId="77777777" w:rsidR="002E0E0A" w:rsidRPr="00126279" w:rsidRDefault="00B36DC6" w:rsidP="00B36986">
      <w:pPr>
        <w:ind w:right="-270"/>
        <w:rPr>
          <w:rFonts w:ascii="Helvetica" w:hAnsi="Helvetica"/>
          <w:color w:val="333333"/>
          <w:sz w:val="28"/>
        </w:rPr>
      </w:pPr>
      <w:r w:rsidRPr="00126279">
        <w:rPr>
          <w:rFonts w:ascii="Helvetica" w:hAnsi="Helvetica"/>
          <w:noProof/>
          <w:color w:val="82582C"/>
          <w:sz w:val="28"/>
          <w:lang w:eastAsia="en-US"/>
        </w:rPr>
        <mc:AlternateContent>
          <mc:Choice Requires="wps">
            <w:drawing>
              <wp:anchor distT="0" distB="0" distL="114300" distR="114300" simplePos="0" relativeHeight="251658240" behindDoc="0" locked="0" layoutInCell="1" allowOverlap="1" wp14:anchorId="3960BFB4" wp14:editId="4FA7254C">
                <wp:simplePos x="0" y="0"/>
                <wp:positionH relativeFrom="column">
                  <wp:posOffset>-62865</wp:posOffset>
                </wp:positionH>
                <wp:positionV relativeFrom="paragraph">
                  <wp:posOffset>88900</wp:posOffset>
                </wp:positionV>
                <wp:extent cx="6057900" cy="0"/>
                <wp:effectExtent l="13335" t="19050" r="24765"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7pt" to="472.1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" strokecolor="#333"/>
            </w:pict>
          </mc:Fallback>
        </mc:AlternateContent>
      </w:r>
    </w:p>
    <w:p w14:paraId="761C34CF" w14:textId="77777777" w:rsidR="002E0E0A" w:rsidRPr="00126279" w:rsidRDefault="002E0E0A" w:rsidP="00B36986">
      <w:pPr>
        <w:ind w:right="-270"/>
        <w:rPr>
          <w:rFonts w:ascii="Helvetica" w:hAnsi="Helvetica"/>
          <w:color w:val="333333"/>
        </w:rPr>
      </w:pPr>
      <w:r w:rsidRPr="00126279">
        <w:rPr>
          <w:rFonts w:ascii="Helvetica" w:hAnsi="Helvetica"/>
          <w:color w:val="333333"/>
        </w:rPr>
        <w:t>FOR IMMEDIATE RELEASE:</w:t>
      </w:r>
    </w:p>
    <w:p w14:paraId="3322D373" w14:textId="77777777" w:rsidR="002E0E0A" w:rsidRPr="00126279" w:rsidRDefault="002E0E0A" w:rsidP="00B36986">
      <w:pPr>
        <w:ind w:right="-270"/>
        <w:rPr>
          <w:rFonts w:ascii="Helvetica" w:hAnsi="Helvetica"/>
          <w:sz w:val="16"/>
        </w:rPr>
      </w:pPr>
    </w:p>
    <w:p w14:paraId="5A16AC22" w14:textId="77777777" w:rsidR="002E0E0A" w:rsidRPr="00126279" w:rsidRDefault="002D242B" w:rsidP="00B36986">
      <w:pPr>
        <w:ind w:right="-270"/>
        <w:rPr>
          <w:rFonts w:ascii="Helvetica" w:hAnsi="Helvetica"/>
          <w:sz w:val="16"/>
        </w:rPr>
      </w:pPr>
      <w:r w:rsidRPr="00126279">
        <w:rPr>
          <w:rFonts w:ascii="Helvetica" w:hAnsi="Helvetica"/>
          <w:noProof/>
          <w:sz w:val="16"/>
          <w:lang w:eastAsia="en-US"/>
        </w:rPr>
        <w:drawing>
          <wp:inline distT="0" distB="0" distL="0" distR="0" wp14:anchorId="5A4EA455" wp14:editId="160334E9">
            <wp:extent cx="24384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1.JPG"/>
                    <pic:cNvPicPr/>
                  </pic:nvPicPr>
                  <pic:blipFill>
                    <a:blip r:embed="rId5">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sidRPr="00126279">
        <w:rPr>
          <w:rFonts w:ascii="Helvetica" w:hAnsi="Helvetica"/>
          <w:sz w:val="16"/>
        </w:rPr>
        <w:t xml:space="preserve">     </w:t>
      </w:r>
      <w:r w:rsidRPr="00126279">
        <w:rPr>
          <w:rFonts w:ascii="Helvetica" w:hAnsi="Helvetica"/>
          <w:noProof/>
          <w:sz w:val="16"/>
          <w:lang w:eastAsia="en-US"/>
        </w:rPr>
        <w:drawing>
          <wp:inline distT="0" distB="0" distL="0" distR="0" wp14:anchorId="141194EE" wp14:editId="018B307A">
            <wp:extent cx="1218506" cy="914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jpg"/>
                    <pic:cNvPicPr/>
                  </pic:nvPicPr>
                  <pic:blipFill>
                    <a:blip r:embed="rId6">
                      <a:extLst>
                        <a:ext uri="{28A0092B-C50C-407E-A947-70E740481C1C}">
                          <a14:useLocalDpi xmlns:a14="http://schemas.microsoft.com/office/drawing/2010/main" val="0"/>
                        </a:ext>
                      </a:extLst>
                    </a:blip>
                    <a:stretch>
                      <a:fillRect/>
                    </a:stretch>
                  </pic:blipFill>
                  <pic:spPr>
                    <a:xfrm>
                      <a:off x="0" y="0"/>
                      <a:ext cx="1218506" cy="914400"/>
                    </a:xfrm>
                    <a:prstGeom prst="rect">
                      <a:avLst/>
                    </a:prstGeom>
                  </pic:spPr>
                </pic:pic>
              </a:graphicData>
            </a:graphic>
          </wp:inline>
        </w:drawing>
      </w:r>
    </w:p>
    <w:p w14:paraId="32D66786" w14:textId="77777777" w:rsidR="00482D0F" w:rsidRPr="00126279" w:rsidRDefault="00482D0F" w:rsidP="00B36986">
      <w:pPr>
        <w:ind w:right="-270"/>
        <w:jc w:val="both"/>
        <w:rPr>
          <w:rFonts w:ascii="Helvetica" w:hAnsi="Helvetica"/>
        </w:rPr>
      </w:pPr>
    </w:p>
    <w:p w14:paraId="664E4AFB" w14:textId="77777777" w:rsidR="002E0E0A" w:rsidRPr="00126279" w:rsidRDefault="002D242B" w:rsidP="00B36986">
      <w:pPr>
        <w:ind w:right="-270"/>
        <w:jc w:val="both"/>
        <w:rPr>
          <w:rFonts w:ascii="Helvetica" w:hAnsi="Helvetica"/>
          <w:b/>
          <w:i/>
          <w:sz w:val="20"/>
        </w:rPr>
      </w:pPr>
      <w:r w:rsidRPr="00126279">
        <w:rPr>
          <w:rFonts w:ascii="Helvetica" w:hAnsi="Helvetica"/>
          <w:b/>
          <w:i/>
          <w:sz w:val="20"/>
        </w:rPr>
        <w:t xml:space="preserve">Phillip </w:t>
      </w:r>
      <w:proofErr w:type="spellStart"/>
      <w:r w:rsidRPr="00126279">
        <w:rPr>
          <w:rFonts w:ascii="Helvetica" w:hAnsi="Helvetica"/>
          <w:b/>
          <w:i/>
          <w:sz w:val="20"/>
        </w:rPr>
        <w:t>Toledano</w:t>
      </w:r>
      <w:proofErr w:type="spellEnd"/>
      <w:r w:rsidRPr="00126279">
        <w:rPr>
          <w:rFonts w:ascii="Helvetica" w:hAnsi="Helvetica"/>
          <w:b/>
          <w:i/>
          <w:sz w:val="20"/>
        </w:rPr>
        <w:t>: When I Was Six</w:t>
      </w:r>
    </w:p>
    <w:p w14:paraId="649F6E13" w14:textId="77777777" w:rsidR="002E0E0A" w:rsidRPr="00126279" w:rsidRDefault="002E0E0A" w:rsidP="00B36986">
      <w:pPr>
        <w:ind w:right="-270"/>
        <w:jc w:val="both"/>
        <w:rPr>
          <w:rFonts w:ascii="Helvetica" w:hAnsi="Helvetica"/>
          <w:b/>
          <w:sz w:val="20"/>
        </w:rPr>
      </w:pPr>
    </w:p>
    <w:p w14:paraId="534EC883" w14:textId="6C7B453A" w:rsidR="002E0E0A" w:rsidRPr="00126279" w:rsidRDefault="002D242B" w:rsidP="00B36986">
      <w:pPr>
        <w:ind w:right="-270"/>
        <w:jc w:val="both"/>
        <w:rPr>
          <w:rFonts w:ascii="Helvetica" w:hAnsi="Helvetica"/>
          <w:b/>
          <w:sz w:val="20"/>
        </w:rPr>
      </w:pPr>
      <w:r w:rsidRPr="00126279">
        <w:rPr>
          <w:rFonts w:ascii="Helvetica" w:hAnsi="Helvetica"/>
          <w:b/>
          <w:sz w:val="20"/>
        </w:rPr>
        <w:t>January 14</w:t>
      </w:r>
      <w:r w:rsidR="00402560" w:rsidRPr="00126279">
        <w:rPr>
          <w:rFonts w:ascii="Helvetica" w:hAnsi="Helvetica"/>
          <w:b/>
          <w:sz w:val="20"/>
        </w:rPr>
        <w:t xml:space="preserve"> – </w:t>
      </w:r>
      <w:r w:rsidR="004E4A76">
        <w:rPr>
          <w:rFonts w:ascii="Helvetica" w:hAnsi="Helvetica"/>
          <w:b/>
          <w:sz w:val="20"/>
        </w:rPr>
        <w:t>February 27</w:t>
      </w:r>
      <w:r w:rsidR="00402560" w:rsidRPr="00126279">
        <w:rPr>
          <w:rFonts w:ascii="Helvetica" w:hAnsi="Helvetica"/>
          <w:b/>
          <w:sz w:val="20"/>
        </w:rPr>
        <w:t>, 2015</w:t>
      </w:r>
    </w:p>
    <w:p w14:paraId="106F1BDD" w14:textId="77777777" w:rsidR="002E0E0A" w:rsidRPr="00126279" w:rsidRDefault="002E0E0A" w:rsidP="00B36986">
      <w:pPr>
        <w:ind w:right="-270"/>
        <w:jc w:val="both"/>
        <w:rPr>
          <w:rFonts w:ascii="Helvetica" w:hAnsi="Helvetica"/>
          <w:b/>
          <w:sz w:val="20"/>
        </w:rPr>
      </w:pPr>
    </w:p>
    <w:p w14:paraId="118CB1B3" w14:textId="77777777" w:rsidR="002E0E0A" w:rsidRPr="00126279" w:rsidRDefault="000A1946" w:rsidP="00B36986">
      <w:pPr>
        <w:ind w:right="-270"/>
        <w:jc w:val="both"/>
        <w:rPr>
          <w:rFonts w:ascii="Helvetica" w:hAnsi="Helvetica"/>
          <w:b/>
          <w:sz w:val="20"/>
        </w:rPr>
      </w:pPr>
      <w:r w:rsidRPr="00126279">
        <w:rPr>
          <w:rFonts w:ascii="Helvetica" w:hAnsi="Helvetica"/>
          <w:b/>
          <w:sz w:val="20"/>
        </w:rPr>
        <w:t>Opening and Artist T</w:t>
      </w:r>
      <w:r w:rsidR="002E0E0A" w:rsidRPr="00126279">
        <w:rPr>
          <w:rFonts w:ascii="Helvetica" w:hAnsi="Helvetica"/>
          <w:b/>
          <w:sz w:val="20"/>
        </w:rPr>
        <w:t>alk</w:t>
      </w:r>
      <w:r w:rsidR="00BD747A" w:rsidRPr="00126279">
        <w:rPr>
          <w:rFonts w:ascii="Helvetica" w:hAnsi="Helvetica"/>
          <w:b/>
          <w:sz w:val="20"/>
        </w:rPr>
        <w:t xml:space="preserve">: </w:t>
      </w:r>
      <w:r w:rsidR="002D242B" w:rsidRPr="00126279">
        <w:rPr>
          <w:rFonts w:ascii="Helvetica" w:hAnsi="Helvetica"/>
          <w:b/>
          <w:sz w:val="20"/>
        </w:rPr>
        <w:t>Thursday</w:t>
      </w:r>
      <w:r w:rsidR="00BD747A" w:rsidRPr="00126279">
        <w:rPr>
          <w:rFonts w:ascii="Helvetica" w:hAnsi="Helvetica"/>
          <w:b/>
          <w:sz w:val="20"/>
        </w:rPr>
        <w:t xml:space="preserve">, </w:t>
      </w:r>
      <w:r w:rsidR="00402560" w:rsidRPr="00126279">
        <w:rPr>
          <w:rFonts w:ascii="Helvetica" w:hAnsi="Helvetica"/>
          <w:b/>
          <w:sz w:val="20"/>
        </w:rPr>
        <w:t>January 1</w:t>
      </w:r>
      <w:r w:rsidR="002D242B" w:rsidRPr="00126279">
        <w:rPr>
          <w:rFonts w:ascii="Helvetica" w:hAnsi="Helvetica"/>
          <w:b/>
          <w:sz w:val="20"/>
        </w:rPr>
        <w:t>4</w:t>
      </w:r>
      <w:r w:rsidR="00402560" w:rsidRPr="00126279">
        <w:rPr>
          <w:rFonts w:ascii="Helvetica" w:hAnsi="Helvetica"/>
          <w:b/>
          <w:sz w:val="20"/>
          <w:vertAlign w:val="superscript"/>
        </w:rPr>
        <w:t>th</w:t>
      </w:r>
      <w:r w:rsidR="00402560" w:rsidRPr="00126279">
        <w:rPr>
          <w:rFonts w:ascii="Helvetica" w:hAnsi="Helvetica"/>
          <w:b/>
          <w:sz w:val="20"/>
        </w:rPr>
        <w:t xml:space="preserve"> at 7</w:t>
      </w:r>
      <w:r w:rsidR="00BD747A" w:rsidRPr="00126279">
        <w:rPr>
          <w:rFonts w:ascii="Helvetica" w:hAnsi="Helvetica"/>
          <w:b/>
          <w:sz w:val="20"/>
        </w:rPr>
        <w:t xml:space="preserve"> pm</w:t>
      </w:r>
    </w:p>
    <w:p w14:paraId="5D89CD48" w14:textId="77777777" w:rsidR="00482D0F" w:rsidRPr="00126279" w:rsidRDefault="00482D0F" w:rsidP="00B36986">
      <w:pPr>
        <w:ind w:right="-270"/>
        <w:rPr>
          <w:rFonts w:ascii="Helvetica" w:hAnsi="Helvetica" w:cs="Arial"/>
          <w:sz w:val="20"/>
          <w:szCs w:val="26"/>
        </w:rPr>
      </w:pPr>
    </w:p>
    <w:p w14:paraId="0EC0E338" w14:textId="552BED39"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xml:space="preserve">Dina Mitrani Gallery is pleased to present Phillip </w:t>
      </w:r>
      <w:proofErr w:type="spellStart"/>
      <w:r w:rsidRPr="00050C11">
        <w:rPr>
          <w:rFonts w:ascii="Helvetica" w:hAnsi="Helvetica" w:cs="Helvetica"/>
          <w:sz w:val="20"/>
          <w:szCs w:val="20"/>
        </w:rPr>
        <w:t>Toledano</w:t>
      </w:r>
      <w:proofErr w:type="spellEnd"/>
      <w:r w:rsidRPr="00050C11">
        <w:rPr>
          <w:rFonts w:ascii="Helvetica" w:hAnsi="Helvetica" w:cs="Helvetica"/>
          <w:sz w:val="20"/>
          <w:szCs w:val="20"/>
        </w:rPr>
        <w:t xml:space="preserve">: </w:t>
      </w:r>
      <w:r w:rsidRPr="00050C11">
        <w:rPr>
          <w:rFonts w:ascii="Helvetica" w:hAnsi="Helvetica" w:cs="Helvetica"/>
          <w:i/>
          <w:sz w:val="20"/>
          <w:szCs w:val="20"/>
        </w:rPr>
        <w:t>When I Was Six</w:t>
      </w:r>
      <w:r>
        <w:rPr>
          <w:rFonts w:ascii="Helvetica" w:hAnsi="Helvetica" w:cs="Helvetica"/>
          <w:sz w:val="20"/>
          <w:szCs w:val="20"/>
        </w:rPr>
        <w:t>,</w:t>
      </w:r>
      <w:r w:rsidRPr="00050C11">
        <w:rPr>
          <w:rFonts w:ascii="Helvetica" w:hAnsi="Helvetica" w:cs="Helvetica"/>
          <w:sz w:val="20"/>
          <w:szCs w:val="20"/>
        </w:rPr>
        <w:t xml:space="preserve"> with an artist talk on Thursday, January 14th at 7pm.  This is the artist’s first solo exhibition at the gallery.  </w:t>
      </w:r>
    </w:p>
    <w:p w14:paraId="18D9A66D"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70D25738" w14:textId="12892829"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xml:space="preserve">When he was six, </w:t>
      </w:r>
      <w:proofErr w:type="spellStart"/>
      <w:r w:rsidRPr="00050C11">
        <w:rPr>
          <w:rFonts w:ascii="Helvetica" w:hAnsi="Helvetica" w:cs="Helvetica"/>
          <w:sz w:val="20"/>
          <w:szCs w:val="20"/>
        </w:rPr>
        <w:t>Toledano’s</w:t>
      </w:r>
      <w:proofErr w:type="spellEnd"/>
      <w:r w:rsidRPr="00050C11">
        <w:rPr>
          <w:rFonts w:ascii="Helvetica" w:hAnsi="Helvetica" w:cs="Helvetica"/>
          <w:sz w:val="20"/>
          <w:szCs w:val="20"/>
        </w:rPr>
        <w:t xml:space="preserve"> sister died in an accident. After her death, his parents rarely spoke of her, but she remained a constant presence in his life.  </w:t>
      </w:r>
      <w:r>
        <w:rPr>
          <w:rFonts w:ascii="Helvetica" w:hAnsi="Helvetica" w:cs="Helvetica"/>
          <w:sz w:val="20"/>
          <w:szCs w:val="20"/>
        </w:rPr>
        <w:t>In 2009, after his parents died</w:t>
      </w:r>
      <w:r w:rsidRPr="00050C11">
        <w:rPr>
          <w:rFonts w:ascii="Helvetica" w:hAnsi="Helvetica" w:cs="Helvetica"/>
          <w:sz w:val="20"/>
          <w:szCs w:val="20"/>
        </w:rPr>
        <w:t xml:space="preserve">, </w:t>
      </w:r>
      <w:proofErr w:type="spellStart"/>
      <w:r w:rsidRPr="00050C11">
        <w:rPr>
          <w:rFonts w:ascii="Helvetica" w:hAnsi="Helvetica" w:cs="Helvetica"/>
          <w:sz w:val="20"/>
          <w:szCs w:val="20"/>
        </w:rPr>
        <w:t>Toledano</w:t>
      </w:r>
      <w:proofErr w:type="spellEnd"/>
      <w:r w:rsidRPr="00050C11">
        <w:rPr>
          <w:rFonts w:ascii="Helvetica" w:hAnsi="Helvetica" w:cs="Helvetica"/>
          <w:sz w:val="20"/>
          <w:szCs w:val="20"/>
        </w:rPr>
        <w:t xml:space="preserve"> discovered a box full of his sister</w:t>
      </w:r>
      <w:r w:rsidR="004677F8">
        <w:rPr>
          <w:rFonts w:ascii="Helvetica" w:hAnsi="Helvetica" w:cs="Helvetica"/>
          <w:sz w:val="20"/>
          <w:szCs w:val="20"/>
        </w:rPr>
        <w:t>’</w:t>
      </w:r>
      <w:r w:rsidRPr="00050C11">
        <w:rPr>
          <w:rFonts w:ascii="Helvetica" w:hAnsi="Helvetica" w:cs="Helvetica"/>
          <w:sz w:val="20"/>
          <w:szCs w:val="20"/>
        </w:rPr>
        <w:t>s belongings</w:t>
      </w:r>
      <w:r w:rsidR="004677F8">
        <w:rPr>
          <w:rFonts w:ascii="Helvetica" w:hAnsi="Helvetica" w:cs="Helvetica"/>
          <w:sz w:val="20"/>
          <w:szCs w:val="20"/>
        </w:rPr>
        <w:t xml:space="preserve"> </w:t>
      </w:r>
      <w:r w:rsidRPr="00050C11">
        <w:rPr>
          <w:rFonts w:ascii="Helvetica" w:hAnsi="Helvetica" w:cs="Helvetica"/>
          <w:sz w:val="20"/>
          <w:szCs w:val="20"/>
        </w:rPr>
        <w:t>-a secret museum of sorts, every object lovingly placed there by his mother.  In choosing to open the box, he was able to rediscover his sister, while gaining a deeper understanding of his parents, and create this deeply personal work.  </w:t>
      </w:r>
    </w:p>
    <w:p w14:paraId="50690551"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67FDC592"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‘This work was a way of getting to know my sister. But it was also a way of getting to know my parents and their relationship with her. It gave me a glimpse into the pain and courage it took to stay together as husband and wife, as mother and father, to give me the beautiful life they gave me. I have no memories of my life after my sister’s death for a few years, other than an obsession with space, planets, and distant universes.  I think that disappearing into those far away places was a way of saving myself.’</w:t>
      </w:r>
    </w:p>
    <w:p w14:paraId="0D916761"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1E37B8F3" w14:textId="68E2242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xml:space="preserve">The work is </w:t>
      </w:r>
      <w:r w:rsidR="00192D87">
        <w:rPr>
          <w:rFonts w:ascii="Helvetica" w:hAnsi="Helvetica" w:cs="Helvetica"/>
          <w:sz w:val="20"/>
          <w:szCs w:val="20"/>
        </w:rPr>
        <w:t xml:space="preserve">shown in two parts. Still life images of childhood toys, family snapshots and memorabilia are </w:t>
      </w:r>
      <w:r>
        <w:rPr>
          <w:rFonts w:ascii="Helvetica" w:hAnsi="Helvetica" w:cs="Helvetica"/>
          <w:sz w:val="20"/>
          <w:szCs w:val="20"/>
        </w:rPr>
        <w:t xml:space="preserve">illuminated by </w:t>
      </w:r>
      <w:r w:rsidRPr="00050C11">
        <w:rPr>
          <w:rFonts w:ascii="Helvetica" w:hAnsi="Helvetica" w:cs="Helvetica"/>
          <w:sz w:val="20"/>
          <w:szCs w:val="20"/>
        </w:rPr>
        <w:t>angular</w:t>
      </w:r>
      <w:r>
        <w:rPr>
          <w:rFonts w:ascii="Helvetica" w:hAnsi="Helvetica" w:cs="Helvetica"/>
          <w:sz w:val="20"/>
          <w:szCs w:val="20"/>
        </w:rPr>
        <w:t>,</w:t>
      </w:r>
      <w:r w:rsidRPr="00050C11">
        <w:rPr>
          <w:rFonts w:ascii="Helvetica" w:hAnsi="Helvetica" w:cs="Helvetica"/>
          <w:sz w:val="20"/>
          <w:szCs w:val="20"/>
        </w:rPr>
        <w:t xml:space="preserve"> natural light </w:t>
      </w:r>
      <w:r w:rsidR="004677F8">
        <w:rPr>
          <w:rFonts w:ascii="Helvetica" w:hAnsi="Helvetica" w:cs="Helvetica"/>
          <w:sz w:val="20"/>
          <w:szCs w:val="20"/>
        </w:rPr>
        <w:t>on</w:t>
      </w:r>
      <w:bookmarkStart w:id="0" w:name="_GoBack"/>
      <w:bookmarkEnd w:id="0"/>
      <w:r w:rsidRPr="00050C11">
        <w:rPr>
          <w:rFonts w:ascii="Helvetica" w:hAnsi="Helvetica" w:cs="Helvetica"/>
          <w:sz w:val="20"/>
          <w:szCs w:val="20"/>
        </w:rPr>
        <w:t xml:space="preserve"> black backgrounds</w:t>
      </w:r>
      <w:r w:rsidR="00192D87">
        <w:rPr>
          <w:rFonts w:ascii="Helvetica" w:hAnsi="Helvetica" w:cs="Helvetica"/>
          <w:sz w:val="20"/>
          <w:szCs w:val="20"/>
        </w:rPr>
        <w:t>.  These almost forensic like photographs</w:t>
      </w:r>
      <w:r w:rsidRPr="00050C11">
        <w:rPr>
          <w:rFonts w:ascii="Helvetica" w:hAnsi="Helvetica" w:cs="Helvetica"/>
          <w:sz w:val="20"/>
          <w:szCs w:val="20"/>
        </w:rPr>
        <w:t xml:space="preserve"> </w:t>
      </w:r>
      <w:r>
        <w:rPr>
          <w:rFonts w:ascii="Helvetica" w:hAnsi="Helvetica" w:cs="Helvetica"/>
          <w:sz w:val="20"/>
          <w:szCs w:val="20"/>
        </w:rPr>
        <w:t>reveal</w:t>
      </w:r>
      <w:r w:rsidR="00192D87">
        <w:rPr>
          <w:rFonts w:ascii="Helvetica" w:hAnsi="Helvetica" w:cs="Helvetica"/>
          <w:sz w:val="20"/>
          <w:szCs w:val="20"/>
        </w:rPr>
        <w:t xml:space="preserve"> the contents of the box</w:t>
      </w:r>
      <w:r>
        <w:rPr>
          <w:rFonts w:ascii="Helvetica" w:hAnsi="Helvetica" w:cs="Helvetica"/>
          <w:sz w:val="20"/>
          <w:szCs w:val="20"/>
        </w:rPr>
        <w:t xml:space="preserve"> </w:t>
      </w:r>
      <w:r w:rsidR="00192D87">
        <w:rPr>
          <w:rFonts w:ascii="Helvetica" w:hAnsi="Helvetica" w:cs="Helvetica"/>
          <w:sz w:val="20"/>
          <w:szCs w:val="20"/>
        </w:rPr>
        <w:t xml:space="preserve">and </w:t>
      </w:r>
      <w:r w:rsidRPr="00050C11">
        <w:rPr>
          <w:rFonts w:ascii="Helvetica" w:hAnsi="Helvetica" w:cs="Helvetica"/>
          <w:sz w:val="20"/>
          <w:szCs w:val="20"/>
        </w:rPr>
        <w:t xml:space="preserve">physical evidence of Claudia, her life, and her family. </w:t>
      </w:r>
      <w:r w:rsidR="00192D87">
        <w:rPr>
          <w:rFonts w:ascii="Helvetica" w:hAnsi="Helvetica" w:cs="Helvetica"/>
          <w:sz w:val="20"/>
          <w:szCs w:val="20"/>
        </w:rPr>
        <w:t xml:space="preserve">The </w:t>
      </w:r>
      <w:proofErr w:type="spellStart"/>
      <w:r w:rsidR="00192D87" w:rsidRPr="00192D87">
        <w:rPr>
          <w:rFonts w:ascii="Helvetica" w:hAnsi="Helvetica" w:cs="Helvetica"/>
          <w:i/>
          <w:sz w:val="20"/>
          <w:szCs w:val="20"/>
        </w:rPr>
        <w:t>skyscapes</w:t>
      </w:r>
      <w:proofErr w:type="spellEnd"/>
      <w:r w:rsidR="00192D87">
        <w:rPr>
          <w:rFonts w:ascii="Helvetica" w:hAnsi="Helvetica" w:cs="Helvetica"/>
          <w:sz w:val="20"/>
          <w:szCs w:val="20"/>
        </w:rPr>
        <w:t xml:space="preserve"> are </w:t>
      </w:r>
      <w:r w:rsidRPr="00050C11">
        <w:rPr>
          <w:rFonts w:ascii="Helvetica" w:hAnsi="Helvetica" w:cs="Helvetica"/>
          <w:sz w:val="20"/>
          <w:szCs w:val="20"/>
        </w:rPr>
        <w:t>abstract images of space</w:t>
      </w:r>
      <w:r w:rsidR="00192D87">
        <w:rPr>
          <w:rFonts w:ascii="Helvetica" w:hAnsi="Helvetica" w:cs="Helvetica"/>
          <w:sz w:val="20"/>
          <w:szCs w:val="20"/>
        </w:rPr>
        <w:t xml:space="preserve"> </w:t>
      </w:r>
      <w:r w:rsidRPr="00050C11">
        <w:rPr>
          <w:rFonts w:ascii="Helvetica" w:hAnsi="Helvetica" w:cs="Helvetica"/>
          <w:sz w:val="20"/>
          <w:szCs w:val="20"/>
        </w:rPr>
        <w:t>-</w:t>
      </w:r>
      <w:r w:rsidR="00192D87">
        <w:rPr>
          <w:rFonts w:ascii="Helvetica" w:hAnsi="Helvetica" w:cs="Helvetica"/>
          <w:sz w:val="20"/>
          <w:szCs w:val="20"/>
        </w:rPr>
        <w:t xml:space="preserve"> </w:t>
      </w:r>
      <w:r w:rsidRPr="00050C11">
        <w:rPr>
          <w:rFonts w:ascii="Helvetica" w:hAnsi="Helvetica" w:cs="Helvetica"/>
          <w:sz w:val="20"/>
          <w:szCs w:val="20"/>
        </w:rPr>
        <w:t>reimagined memories of a six year old when he needed saving.</w:t>
      </w:r>
    </w:p>
    <w:p w14:paraId="5ABF0B68"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6E257968"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xml:space="preserve">Phillip </w:t>
      </w:r>
      <w:proofErr w:type="spellStart"/>
      <w:r w:rsidRPr="00050C11">
        <w:rPr>
          <w:rFonts w:ascii="Helvetica" w:hAnsi="Helvetica" w:cs="Helvetica"/>
          <w:sz w:val="20"/>
          <w:szCs w:val="20"/>
        </w:rPr>
        <w:t>Toledano</w:t>
      </w:r>
      <w:proofErr w:type="spellEnd"/>
      <w:r w:rsidRPr="00050C11">
        <w:rPr>
          <w:rFonts w:ascii="Helvetica" w:hAnsi="Helvetica" w:cs="Helvetica"/>
          <w:sz w:val="20"/>
          <w:szCs w:val="20"/>
        </w:rPr>
        <w:t xml:space="preserve"> was born in 1968 in London and has lived in New York for over 20 years. He deals with subjects that are firmly anchored in the inner landscape of everyday thoughts, but are often avoided, repressed, or completely blocked out. In his carefully and highly staged photographic series, Phillip </w:t>
      </w:r>
      <w:proofErr w:type="spellStart"/>
      <w:r w:rsidRPr="00050C11">
        <w:rPr>
          <w:rFonts w:ascii="Helvetica" w:hAnsi="Helvetica" w:cs="Helvetica"/>
          <w:sz w:val="20"/>
          <w:szCs w:val="20"/>
        </w:rPr>
        <w:t>Toledano</w:t>
      </w:r>
      <w:proofErr w:type="spellEnd"/>
      <w:r w:rsidRPr="00050C11">
        <w:rPr>
          <w:rFonts w:ascii="Helvetica" w:hAnsi="Helvetica" w:cs="Helvetica"/>
          <w:sz w:val="20"/>
          <w:szCs w:val="20"/>
        </w:rPr>
        <w:t xml:space="preserve"> deals with current issues that challenge us and often have a strongly confrontational effect.  Whether conceptual, highly social commentaries or deeply personal and honest, Phillip </w:t>
      </w:r>
      <w:proofErr w:type="spellStart"/>
      <w:r w:rsidRPr="00050C11">
        <w:rPr>
          <w:rFonts w:ascii="Helvetica" w:hAnsi="Helvetica" w:cs="Helvetica"/>
          <w:sz w:val="20"/>
          <w:szCs w:val="20"/>
        </w:rPr>
        <w:t>Toledano</w:t>
      </w:r>
      <w:proofErr w:type="spellEnd"/>
      <w:r w:rsidRPr="00050C11">
        <w:rPr>
          <w:rFonts w:ascii="Helvetica" w:hAnsi="Helvetica" w:cs="Helvetica"/>
          <w:sz w:val="20"/>
          <w:szCs w:val="20"/>
        </w:rPr>
        <w:t xml:space="preserve"> is opening pathways, not only for other artists, but for people to communicate and express emotions that are often held within.</w:t>
      </w:r>
    </w:p>
    <w:p w14:paraId="2EAF88D0"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1F205B1F" w14:textId="6512C5AE" w:rsidR="00050C11" w:rsidRPr="00050C11" w:rsidRDefault="00050C11" w:rsidP="00050C11">
      <w:pPr>
        <w:widowControl w:val="0"/>
        <w:autoSpaceDE w:val="0"/>
        <w:autoSpaceDN w:val="0"/>
        <w:adjustRightInd w:val="0"/>
        <w:rPr>
          <w:rFonts w:ascii="Helvetica" w:hAnsi="Helvetica" w:cs="Helvetica"/>
          <w:sz w:val="20"/>
          <w:szCs w:val="20"/>
        </w:rPr>
      </w:pPr>
      <w:proofErr w:type="spellStart"/>
      <w:r w:rsidRPr="00050C11">
        <w:rPr>
          <w:rFonts w:ascii="Helvetica" w:hAnsi="Helvetica" w:cs="Helvetica"/>
          <w:sz w:val="20"/>
          <w:szCs w:val="20"/>
        </w:rPr>
        <w:t>Toledano</w:t>
      </w:r>
      <w:proofErr w:type="spellEnd"/>
      <w:r w:rsidRPr="00050C11">
        <w:rPr>
          <w:rFonts w:ascii="Helvetica" w:hAnsi="Helvetica" w:cs="Helvetica"/>
          <w:sz w:val="20"/>
          <w:szCs w:val="20"/>
        </w:rPr>
        <w:t xml:space="preserve"> has published 7 photo books: </w:t>
      </w:r>
      <w:r w:rsidRPr="00192D87">
        <w:rPr>
          <w:rFonts w:ascii="Helvetica" w:hAnsi="Helvetica" w:cs="Helvetica"/>
          <w:i/>
          <w:sz w:val="20"/>
          <w:szCs w:val="20"/>
        </w:rPr>
        <w:t>When I Was Six, Maybe, The Reluctant Father</w:t>
      </w:r>
      <w:r w:rsidRPr="00050C11">
        <w:rPr>
          <w:rFonts w:ascii="Helvetica" w:hAnsi="Helvetica" w:cs="Helvetica"/>
          <w:sz w:val="20"/>
          <w:szCs w:val="20"/>
        </w:rPr>
        <w:t xml:space="preserve">, and </w:t>
      </w:r>
      <w:r w:rsidRPr="00192D87">
        <w:rPr>
          <w:rFonts w:ascii="Helvetica" w:hAnsi="Helvetica" w:cs="Helvetica"/>
          <w:i/>
          <w:sz w:val="20"/>
          <w:szCs w:val="20"/>
        </w:rPr>
        <w:t>A New Kind of Beauty</w:t>
      </w:r>
      <w:r w:rsidRPr="00050C11">
        <w:rPr>
          <w:rFonts w:ascii="Helvetica" w:hAnsi="Helvetica" w:cs="Helvetica"/>
          <w:sz w:val="20"/>
          <w:szCs w:val="20"/>
        </w:rPr>
        <w:t xml:space="preserve"> by </w:t>
      </w:r>
      <w:proofErr w:type="spellStart"/>
      <w:r w:rsidRPr="00050C11">
        <w:rPr>
          <w:rFonts w:ascii="Helvetica" w:hAnsi="Helvetica" w:cs="Helvetica"/>
          <w:sz w:val="20"/>
          <w:szCs w:val="20"/>
        </w:rPr>
        <w:t>Dewi</w:t>
      </w:r>
      <w:proofErr w:type="spellEnd"/>
      <w:r w:rsidRPr="00050C11">
        <w:rPr>
          <w:rFonts w:ascii="Helvetica" w:hAnsi="Helvetica" w:cs="Helvetica"/>
          <w:sz w:val="20"/>
          <w:szCs w:val="20"/>
        </w:rPr>
        <w:t xml:space="preserve"> Lewis in England; </w:t>
      </w:r>
      <w:r w:rsidRPr="00192D87">
        <w:rPr>
          <w:rFonts w:ascii="Helvetica" w:hAnsi="Helvetica" w:cs="Helvetica"/>
          <w:i/>
          <w:sz w:val="20"/>
          <w:szCs w:val="20"/>
        </w:rPr>
        <w:t>Days with My Father</w:t>
      </w:r>
      <w:r w:rsidRPr="00050C11">
        <w:rPr>
          <w:rFonts w:ascii="Helvetica" w:hAnsi="Helvetica" w:cs="Helvetica"/>
          <w:sz w:val="20"/>
          <w:szCs w:val="20"/>
        </w:rPr>
        <w:t xml:space="preserve"> by Chronicle, </w:t>
      </w:r>
      <w:proofErr w:type="spellStart"/>
      <w:r w:rsidRPr="00192D87">
        <w:rPr>
          <w:rFonts w:ascii="Helvetica" w:hAnsi="Helvetica" w:cs="Helvetica"/>
          <w:i/>
          <w:sz w:val="20"/>
          <w:szCs w:val="20"/>
        </w:rPr>
        <w:t>Phonesex</w:t>
      </w:r>
      <w:proofErr w:type="spellEnd"/>
      <w:r w:rsidRPr="00050C11">
        <w:rPr>
          <w:rFonts w:ascii="Helvetica" w:hAnsi="Helvetica" w:cs="Helvetica"/>
          <w:sz w:val="20"/>
          <w:szCs w:val="20"/>
        </w:rPr>
        <w:t xml:space="preserve"> and </w:t>
      </w:r>
      <w:r w:rsidRPr="00192D87">
        <w:rPr>
          <w:rFonts w:ascii="Helvetica" w:hAnsi="Helvetica" w:cs="Helvetica"/>
          <w:i/>
          <w:sz w:val="20"/>
          <w:szCs w:val="20"/>
        </w:rPr>
        <w:t>Bankrupt</w:t>
      </w:r>
      <w:r w:rsidRPr="00050C11">
        <w:rPr>
          <w:rFonts w:ascii="Helvetica" w:hAnsi="Helvetica" w:cs="Helvetica"/>
          <w:sz w:val="20"/>
          <w:szCs w:val="20"/>
        </w:rPr>
        <w:t xml:space="preserve"> by Twin Palms.  His work was recently in a retrospective exhibition at </w:t>
      </w:r>
      <w:proofErr w:type="spellStart"/>
      <w:r w:rsidRPr="00050C11">
        <w:rPr>
          <w:rFonts w:ascii="Helvetica" w:hAnsi="Helvetica" w:cs="Helvetica"/>
          <w:sz w:val="20"/>
          <w:szCs w:val="20"/>
        </w:rPr>
        <w:t>Deichtorhallen</w:t>
      </w:r>
      <w:proofErr w:type="spellEnd"/>
      <w:r w:rsidRPr="00050C11">
        <w:rPr>
          <w:rFonts w:ascii="Helvetica" w:hAnsi="Helvetica" w:cs="Helvetica"/>
          <w:sz w:val="20"/>
          <w:szCs w:val="20"/>
        </w:rPr>
        <w:t xml:space="preserve">, Hamburg, Germany.  He has had solo exhibitions in New York, Paris, Australia, Belgium, The Netherlands, Portugal and Italy. </w:t>
      </w:r>
      <w:proofErr w:type="spellStart"/>
      <w:r w:rsidRPr="00050C11">
        <w:rPr>
          <w:rFonts w:ascii="Helvetica" w:hAnsi="Helvetica" w:cs="Helvetica"/>
          <w:sz w:val="20"/>
          <w:szCs w:val="20"/>
        </w:rPr>
        <w:t>Toledano</w:t>
      </w:r>
      <w:proofErr w:type="spellEnd"/>
      <w:r w:rsidRPr="00050C11">
        <w:rPr>
          <w:rFonts w:ascii="Helvetica" w:hAnsi="Helvetica" w:cs="Helvetica"/>
          <w:sz w:val="20"/>
          <w:szCs w:val="20"/>
        </w:rPr>
        <w:t xml:space="preserve"> has also participated </w:t>
      </w:r>
      <w:proofErr w:type="gramStart"/>
      <w:r w:rsidRPr="00050C11">
        <w:rPr>
          <w:rFonts w:ascii="Helvetica" w:hAnsi="Helvetica" w:cs="Helvetica"/>
          <w:sz w:val="20"/>
          <w:szCs w:val="20"/>
        </w:rPr>
        <w:t>in group</w:t>
      </w:r>
      <w:proofErr w:type="gramEnd"/>
      <w:r w:rsidRPr="00050C11">
        <w:rPr>
          <w:rFonts w:ascii="Helvetica" w:hAnsi="Helvetica" w:cs="Helvetica"/>
          <w:sz w:val="20"/>
          <w:szCs w:val="20"/>
        </w:rPr>
        <w:t xml:space="preserve"> exhibitions internationally</w:t>
      </w:r>
      <w:r w:rsidR="00192D87">
        <w:rPr>
          <w:rFonts w:ascii="Helvetica" w:hAnsi="Helvetica" w:cs="Helvetica"/>
          <w:sz w:val="20"/>
          <w:szCs w:val="20"/>
        </w:rPr>
        <w:t>,</w:t>
      </w:r>
      <w:r w:rsidRPr="00050C11">
        <w:rPr>
          <w:rFonts w:ascii="Helvetica" w:hAnsi="Helvetica" w:cs="Helvetica"/>
          <w:sz w:val="20"/>
          <w:szCs w:val="20"/>
        </w:rPr>
        <w:t xml:space="preserve"> and in important festivals, exhibiting and speaking about his work.</w:t>
      </w:r>
    </w:p>
    <w:p w14:paraId="375479A5"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3ECB906C"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lastRenderedPageBreak/>
        <w:t xml:space="preserve">Dina Mitrani opened her </w:t>
      </w:r>
      <w:proofErr w:type="spellStart"/>
      <w:r w:rsidRPr="00050C11">
        <w:rPr>
          <w:rFonts w:ascii="Helvetica" w:hAnsi="Helvetica" w:cs="Helvetica"/>
          <w:sz w:val="20"/>
          <w:szCs w:val="20"/>
        </w:rPr>
        <w:t>Wynwood</w:t>
      </w:r>
      <w:proofErr w:type="spellEnd"/>
      <w:r w:rsidRPr="00050C11">
        <w:rPr>
          <w:rFonts w:ascii="Helvetica" w:hAnsi="Helvetica" w:cs="Helvetica"/>
          <w:sz w:val="20"/>
          <w:szCs w:val="20"/>
        </w:rPr>
        <w:t xml:space="preserve"> gallery in November 2008 specializing in international contemporary photography. The gallery represents emerging and mid-career artists, offers artist talks and lectures on photography as well as photo-based objects and books. The gallery is not only committed to promoting its artists, but also collaborating with other curators and photography dealers to bring museum quality exhibitions to the Miami community.  The gallery aims to build and maintain relationships with museums, corporate institutions as well as the novice collector.</w:t>
      </w:r>
    </w:p>
    <w:p w14:paraId="22706524"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4CE4CAC1"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xml:space="preserve">For more information, please visit </w:t>
      </w:r>
      <w:hyperlink r:id="rId7" w:history="1">
        <w:r w:rsidRPr="00050C11">
          <w:rPr>
            <w:rFonts w:ascii="Helvetica" w:hAnsi="Helvetica" w:cs="Helvetica"/>
            <w:color w:val="386EFF"/>
            <w:sz w:val="20"/>
            <w:szCs w:val="20"/>
            <w:u w:val="single" w:color="386EFF"/>
          </w:rPr>
          <w:t>www.dinamitranigallery.com</w:t>
        </w:r>
      </w:hyperlink>
    </w:p>
    <w:p w14:paraId="00431C31"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w:t>
      </w:r>
    </w:p>
    <w:p w14:paraId="299D419E"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WYNWOOD ART DISTRICT  </w:t>
      </w:r>
    </w:p>
    <w:p w14:paraId="10EB1E9F"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2620 NW 2 AVENUE MIAMI FL 33127</w:t>
      </w:r>
    </w:p>
    <w:p w14:paraId="270281EB"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 xml:space="preserve">786 486 7248 </w:t>
      </w:r>
      <w:hyperlink r:id="rId8" w:history="1">
        <w:r w:rsidRPr="00050C11">
          <w:rPr>
            <w:rFonts w:ascii="Helvetica" w:hAnsi="Helvetica" w:cs="Helvetica"/>
            <w:color w:val="386EFF"/>
            <w:sz w:val="20"/>
            <w:szCs w:val="20"/>
            <w:u w:val="single" w:color="386EFF"/>
          </w:rPr>
          <w:t>dinamitrani@gmail.com</w:t>
        </w:r>
      </w:hyperlink>
    </w:p>
    <w:p w14:paraId="263EEB24" w14:textId="77777777" w:rsidR="00050C11" w:rsidRPr="00050C11" w:rsidRDefault="00050C11" w:rsidP="00050C11">
      <w:pPr>
        <w:widowControl w:val="0"/>
        <w:autoSpaceDE w:val="0"/>
        <w:autoSpaceDN w:val="0"/>
        <w:adjustRightInd w:val="0"/>
        <w:rPr>
          <w:rFonts w:ascii="Helvetica" w:hAnsi="Helvetica" w:cs="Helvetica"/>
          <w:sz w:val="20"/>
          <w:szCs w:val="20"/>
        </w:rPr>
      </w:pPr>
      <w:r w:rsidRPr="00050C11">
        <w:rPr>
          <w:rFonts w:ascii="Helvetica" w:hAnsi="Helvetica" w:cs="Helvetica"/>
          <w:sz w:val="20"/>
          <w:szCs w:val="20"/>
        </w:rPr>
        <w:t>TUES – FRI, 1 – 5PM, SATURDAYS 12 - 4</w:t>
      </w:r>
    </w:p>
    <w:p w14:paraId="6CA2B759" w14:textId="423BE4AF" w:rsidR="0011134A" w:rsidRPr="00126279" w:rsidRDefault="0011134A" w:rsidP="00050C11">
      <w:pPr>
        <w:ind w:right="-270"/>
        <w:rPr>
          <w:rFonts w:ascii="Helvetica" w:hAnsi="Helvetica"/>
          <w:sz w:val="18"/>
        </w:rPr>
      </w:pPr>
    </w:p>
    <w:sectPr w:rsidR="0011134A" w:rsidRPr="00126279" w:rsidSect="00443DE4">
      <w:pgSz w:w="12240" w:h="15840"/>
      <w:pgMar w:top="990" w:right="1440" w:bottom="5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4A"/>
    <w:rsid w:val="00015595"/>
    <w:rsid w:val="00050C11"/>
    <w:rsid w:val="00095789"/>
    <w:rsid w:val="000A1946"/>
    <w:rsid w:val="000F285A"/>
    <w:rsid w:val="0011134A"/>
    <w:rsid w:val="00126279"/>
    <w:rsid w:val="00166E77"/>
    <w:rsid w:val="00192D87"/>
    <w:rsid w:val="001C249F"/>
    <w:rsid w:val="00227B52"/>
    <w:rsid w:val="002B6684"/>
    <w:rsid w:val="002D242B"/>
    <w:rsid w:val="002E0E0A"/>
    <w:rsid w:val="00381DA0"/>
    <w:rsid w:val="003C677F"/>
    <w:rsid w:val="00402560"/>
    <w:rsid w:val="004172CD"/>
    <w:rsid w:val="00425D8B"/>
    <w:rsid w:val="00443DE4"/>
    <w:rsid w:val="004470B4"/>
    <w:rsid w:val="004677F8"/>
    <w:rsid w:val="00482D0F"/>
    <w:rsid w:val="004C613E"/>
    <w:rsid w:val="004E4A76"/>
    <w:rsid w:val="0053640C"/>
    <w:rsid w:val="00561039"/>
    <w:rsid w:val="005B3E81"/>
    <w:rsid w:val="005B6855"/>
    <w:rsid w:val="0065699C"/>
    <w:rsid w:val="007251A0"/>
    <w:rsid w:val="007834D1"/>
    <w:rsid w:val="00796592"/>
    <w:rsid w:val="007E2403"/>
    <w:rsid w:val="0080639E"/>
    <w:rsid w:val="00837AAE"/>
    <w:rsid w:val="008B180D"/>
    <w:rsid w:val="008F6560"/>
    <w:rsid w:val="00990CCD"/>
    <w:rsid w:val="009B1899"/>
    <w:rsid w:val="00A16068"/>
    <w:rsid w:val="00A81FE1"/>
    <w:rsid w:val="00A833C5"/>
    <w:rsid w:val="00A92E7C"/>
    <w:rsid w:val="00A930AB"/>
    <w:rsid w:val="00B00BE3"/>
    <w:rsid w:val="00B36986"/>
    <w:rsid w:val="00B36DC6"/>
    <w:rsid w:val="00BA5E41"/>
    <w:rsid w:val="00BD747A"/>
    <w:rsid w:val="00C6317A"/>
    <w:rsid w:val="00CD2192"/>
    <w:rsid w:val="00D356AB"/>
    <w:rsid w:val="00D61FA2"/>
    <w:rsid w:val="00D847A6"/>
    <w:rsid w:val="00DA59CD"/>
    <w:rsid w:val="00E1400D"/>
    <w:rsid w:val="00EB62A8"/>
    <w:rsid w:val="00ED108A"/>
    <w:rsid w:val="00F841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8C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9B1899"/>
    <w:rPr>
      <w:rFonts w:ascii="Times" w:eastAsia="ヒラギノ角ゴ Pro W3" w:hAnsi="Times" w:cs="Times New Roman"/>
      <w:color w:val="000000"/>
      <w:sz w:val="20"/>
      <w:szCs w:val="20"/>
    </w:rPr>
  </w:style>
  <w:style w:type="character" w:styleId="Hyperlink">
    <w:name w:val="Hyperlink"/>
    <w:basedOn w:val="DefaultParagraphFont"/>
    <w:uiPriority w:val="99"/>
    <w:rsid w:val="00BA5E41"/>
    <w:rPr>
      <w:color w:val="0000FF"/>
      <w:u w:val="single"/>
    </w:rPr>
  </w:style>
  <w:style w:type="paragraph" w:styleId="BalloonText">
    <w:name w:val="Balloon Text"/>
    <w:basedOn w:val="Normal"/>
    <w:link w:val="BalloonTextChar"/>
    <w:rsid w:val="00B36DC6"/>
    <w:rPr>
      <w:rFonts w:ascii="Lucida Grande" w:hAnsi="Lucida Grande" w:cs="Lucida Grande"/>
      <w:sz w:val="18"/>
      <w:szCs w:val="18"/>
    </w:rPr>
  </w:style>
  <w:style w:type="character" w:customStyle="1" w:styleId="BalloonTextChar">
    <w:name w:val="Balloon Text Char"/>
    <w:basedOn w:val="DefaultParagraphFont"/>
    <w:link w:val="BalloonText"/>
    <w:rsid w:val="00B36DC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9B1899"/>
    <w:rPr>
      <w:rFonts w:ascii="Times" w:eastAsia="ヒラギノ角ゴ Pro W3" w:hAnsi="Times" w:cs="Times New Roman"/>
      <w:color w:val="000000"/>
      <w:sz w:val="20"/>
      <w:szCs w:val="20"/>
    </w:rPr>
  </w:style>
  <w:style w:type="character" w:styleId="Hyperlink">
    <w:name w:val="Hyperlink"/>
    <w:basedOn w:val="DefaultParagraphFont"/>
    <w:uiPriority w:val="99"/>
    <w:rsid w:val="00BA5E41"/>
    <w:rPr>
      <w:color w:val="0000FF"/>
      <w:u w:val="single"/>
    </w:rPr>
  </w:style>
  <w:style w:type="paragraph" w:styleId="BalloonText">
    <w:name w:val="Balloon Text"/>
    <w:basedOn w:val="Normal"/>
    <w:link w:val="BalloonTextChar"/>
    <w:rsid w:val="00B36DC6"/>
    <w:rPr>
      <w:rFonts w:ascii="Lucida Grande" w:hAnsi="Lucida Grande" w:cs="Lucida Grande"/>
      <w:sz w:val="18"/>
      <w:szCs w:val="18"/>
    </w:rPr>
  </w:style>
  <w:style w:type="character" w:customStyle="1" w:styleId="BalloonTextChar">
    <w:name w:val="Balloon Text Char"/>
    <w:basedOn w:val="DefaultParagraphFont"/>
    <w:link w:val="BalloonText"/>
    <w:rsid w:val="00B36DC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www.dinamitranigallery.com/" TargetMode="External"/><Relationship Id="rId8" Type="http://schemas.openxmlformats.org/officeDocument/2006/relationships/hyperlink" Target="mailto:dinamitrani@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570</Words>
  <Characters>3251</Characters>
  <Application>Microsoft Macintosh Word</Application>
  <DocSecurity>0</DocSecurity>
  <Lines>27</Lines>
  <Paragraphs>7</Paragraphs>
  <ScaleCrop>false</ScaleCrop>
  <Company>Dina Mitrani Gallery</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Mitrani</dc:creator>
  <cp:keywords/>
  <cp:lastModifiedBy>Dina Mitrani</cp:lastModifiedBy>
  <cp:revision>9</cp:revision>
  <cp:lastPrinted>2015-12-29T18:36:00Z</cp:lastPrinted>
  <dcterms:created xsi:type="dcterms:W3CDTF">2015-12-24T20:28:00Z</dcterms:created>
  <dcterms:modified xsi:type="dcterms:W3CDTF">2015-12-29T18:38:00Z</dcterms:modified>
</cp:coreProperties>
</file>